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Študijný odbor</w:t>
      </w:r>
      <w:r w:rsidRPr="00E95C06">
        <w:rPr>
          <w:sz w:val="24"/>
          <w:szCs w:val="24"/>
        </w:rPr>
        <w:t xml:space="preserve">: </w:t>
      </w:r>
      <w:r w:rsidR="00DD69B0">
        <w:rPr>
          <w:sz w:val="24"/>
          <w:szCs w:val="24"/>
        </w:rPr>
        <w:t>prekladateľstvo a tlmočníctvo</w:t>
      </w:r>
      <w:r w:rsidRPr="00E95C06">
        <w:rPr>
          <w:sz w:val="24"/>
          <w:szCs w:val="24"/>
        </w:rPr>
        <w:t xml:space="preserve"> 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Predmet</w:t>
      </w:r>
      <w:r w:rsidRPr="00E95C06">
        <w:rPr>
          <w:sz w:val="24"/>
          <w:szCs w:val="24"/>
        </w:rPr>
        <w:t>: K</w:t>
      </w:r>
      <w:r>
        <w:rPr>
          <w:sz w:val="24"/>
          <w:szCs w:val="24"/>
        </w:rPr>
        <w:t>orpusová gramatika</w:t>
      </w:r>
      <w:r w:rsidRPr="00E95C06">
        <w:rPr>
          <w:sz w:val="24"/>
          <w:szCs w:val="24"/>
        </w:rPr>
        <w:t xml:space="preserve"> 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Kód predmetu</w:t>
      </w:r>
      <w:r w:rsidRPr="00E95C06">
        <w:rPr>
          <w:sz w:val="24"/>
          <w:szCs w:val="24"/>
        </w:rPr>
        <w:t xml:space="preserve">: 1ISJM/PKOGR/15 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Vyučuje</w:t>
      </w:r>
      <w:r w:rsidRPr="00E95C06">
        <w:rPr>
          <w:sz w:val="24"/>
          <w:szCs w:val="24"/>
        </w:rPr>
        <w:t>: doc. Mgr. Martina Ivanová, PhD</w:t>
      </w:r>
      <w:bookmarkStart w:id="0" w:name="_GoBack"/>
      <w:bookmarkEnd w:id="0"/>
      <w:r w:rsidRPr="00E95C06">
        <w:rPr>
          <w:sz w:val="24"/>
          <w:szCs w:val="24"/>
        </w:rPr>
        <w:t>.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Rozsah a forma výučby</w:t>
      </w:r>
      <w:r w:rsidRPr="00E95C06">
        <w:rPr>
          <w:sz w:val="24"/>
          <w:szCs w:val="24"/>
        </w:rPr>
        <w:t xml:space="preserve">: </w:t>
      </w:r>
      <w:r>
        <w:rPr>
          <w:sz w:val="24"/>
          <w:szCs w:val="24"/>
        </w:rPr>
        <w:t>seminár</w:t>
      </w:r>
      <w:r w:rsidRPr="00E95C06">
        <w:rPr>
          <w:sz w:val="24"/>
          <w:szCs w:val="24"/>
        </w:rPr>
        <w:t xml:space="preserve"> 1 hod. týždenne (ZS)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Typ predmetu</w:t>
      </w:r>
      <w:r w:rsidRPr="00E95C06">
        <w:rPr>
          <w:sz w:val="24"/>
          <w:szCs w:val="24"/>
        </w:rPr>
        <w:t>: P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Forma ukončenia</w:t>
      </w:r>
      <w:r w:rsidRPr="00E95C06">
        <w:rPr>
          <w:sz w:val="24"/>
          <w:szCs w:val="24"/>
        </w:rPr>
        <w:t>: priebežné hodnotenie (PH)</w:t>
      </w:r>
    </w:p>
    <w:p w:rsidR="00E95C06" w:rsidRPr="00E95C06" w:rsidRDefault="00E95C06" w:rsidP="00E95C06">
      <w:pPr>
        <w:spacing w:line="360" w:lineRule="auto"/>
        <w:rPr>
          <w:sz w:val="24"/>
          <w:szCs w:val="24"/>
        </w:rPr>
      </w:pPr>
      <w:r w:rsidRPr="00E95C06">
        <w:rPr>
          <w:b/>
          <w:bCs/>
          <w:sz w:val="24"/>
          <w:szCs w:val="24"/>
        </w:rPr>
        <w:t>Počet kreditov</w:t>
      </w:r>
      <w:r w:rsidRPr="00E95C06">
        <w:rPr>
          <w:sz w:val="24"/>
          <w:szCs w:val="24"/>
        </w:rPr>
        <w:t>: 2</w:t>
      </w:r>
    </w:p>
    <w:p w:rsidR="00E95C06" w:rsidRPr="00E95C06" w:rsidRDefault="00E95C06" w:rsidP="00E95C06">
      <w:pPr>
        <w:pStyle w:val="Pta"/>
        <w:tabs>
          <w:tab w:val="clear" w:pos="4536"/>
          <w:tab w:val="clear" w:pos="9072"/>
        </w:tabs>
        <w:spacing w:line="360" w:lineRule="auto"/>
      </w:pPr>
    </w:p>
    <w:p w:rsidR="00E95C06" w:rsidRPr="00E95C06" w:rsidRDefault="00E95C06" w:rsidP="00E95C06">
      <w:pPr>
        <w:pStyle w:val="Nadpis2"/>
      </w:pPr>
      <w:r w:rsidRPr="00E95C06">
        <w:t>Program výučby</w:t>
      </w:r>
    </w:p>
    <w:p w:rsidR="00F51CC5" w:rsidRPr="00E95C06" w:rsidRDefault="00F51CC5" w:rsidP="00F51CC5">
      <w:pPr>
        <w:pStyle w:val="Zkladntext"/>
        <w:ind w:left="357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F51CC5" w:rsidRPr="00E95C06" w:rsidRDefault="00F51CC5" w:rsidP="00F51CC5">
      <w:pPr>
        <w:pStyle w:val="Zkladntext"/>
        <w:ind w:left="357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1. Základné pojmy. História budovania korpusov vo svetovej a slovenskej lingvistike. Typy korpusov. Metodológia: zber dát, veľkosť korpusov, reprezentatívnosť a vyváženosť dát.  Korpusy písaného a hovoreného jazyka: charakteristika a možnosti využívania dát.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Čo je korpus? Čo je v korpuse? Čo nie je v korpuse? Sú korpusové dáta dôveryhodné? Korpus – zbierka dokladov alebo základ nového prístupu? O čo ide v spore korpusových lingvistov a </w:t>
      </w:r>
      <w:proofErr w:type="spellStart"/>
      <w:r w:rsidRPr="00E95C06">
        <w:rPr>
          <w:i/>
          <w:sz w:val="24"/>
          <w:szCs w:val="24"/>
        </w:rPr>
        <w:t>intuitivistov</w:t>
      </w:r>
      <w:proofErr w:type="spellEnd"/>
      <w:r w:rsidRPr="00E95C06">
        <w:rPr>
          <w:i/>
          <w:sz w:val="24"/>
          <w:szCs w:val="24"/>
        </w:rPr>
        <w:t xml:space="preserve">? 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2. Slovenský národný korpus.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Krátky exkurz do krátkej histórie budovania Slovenského národného korpusu a slovenskej korpusovej lingvistiky. Korpusové verzie.</w:t>
      </w:r>
      <w:r w:rsidR="00AC4291" w:rsidRPr="00E95C06">
        <w:rPr>
          <w:i/>
          <w:sz w:val="24"/>
          <w:szCs w:val="24"/>
        </w:rPr>
        <w:t xml:space="preserve"> Paralelné korpusy a možnosti ich využitia v </w:t>
      </w:r>
      <w:proofErr w:type="spellStart"/>
      <w:r w:rsidR="00AC4291" w:rsidRPr="00E95C06">
        <w:rPr>
          <w:i/>
          <w:sz w:val="24"/>
          <w:szCs w:val="24"/>
        </w:rPr>
        <w:t>kontrastívnych</w:t>
      </w:r>
      <w:proofErr w:type="spellEnd"/>
      <w:r w:rsidR="00AC4291" w:rsidRPr="00E95C06">
        <w:rPr>
          <w:i/>
          <w:sz w:val="24"/>
          <w:szCs w:val="24"/>
        </w:rPr>
        <w:t xml:space="preserve"> a </w:t>
      </w:r>
      <w:proofErr w:type="spellStart"/>
      <w:r w:rsidR="00AC4291" w:rsidRPr="00E95C06">
        <w:rPr>
          <w:i/>
          <w:sz w:val="24"/>
          <w:szCs w:val="24"/>
        </w:rPr>
        <w:t>translatologických</w:t>
      </w:r>
      <w:proofErr w:type="spellEnd"/>
      <w:r w:rsidR="00AC4291" w:rsidRPr="00E95C06">
        <w:rPr>
          <w:i/>
          <w:sz w:val="24"/>
          <w:szCs w:val="24"/>
        </w:rPr>
        <w:t xml:space="preserve"> štúdiách.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 xml:space="preserve">3. Projekty súvisiace s korpusom: slovníky, databázy, literárne korpusy. Word </w:t>
      </w:r>
      <w:proofErr w:type="spellStart"/>
      <w:r w:rsidRPr="00E95C06">
        <w:rPr>
          <w:b/>
          <w:sz w:val="24"/>
          <w:szCs w:val="24"/>
        </w:rPr>
        <w:t>Sketch</w:t>
      </w:r>
      <w:proofErr w:type="spellEnd"/>
      <w:r w:rsidRPr="00E95C06">
        <w:rPr>
          <w:b/>
          <w:sz w:val="24"/>
          <w:szCs w:val="24"/>
        </w:rPr>
        <w:t xml:space="preserve"> </w:t>
      </w:r>
      <w:proofErr w:type="spellStart"/>
      <w:r w:rsidRPr="00E95C06">
        <w:rPr>
          <w:b/>
          <w:sz w:val="24"/>
          <w:szCs w:val="24"/>
        </w:rPr>
        <w:t>Engine</w:t>
      </w:r>
      <w:proofErr w:type="spellEnd"/>
      <w:r w:rsidRPr="00E95C06">
        <w:rPr>
          <w:b/>
          <w:sz w:val="24"/>
          <w:szCs w:val="24"/>
        </w:rPr>
        <w:t xml:space="preserve">. Slovník súčasného slovenského jazyka. 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Čo dáva korpus jednotlivým lingvistickým disciplínam? Na čo možno korpus použiť?</w:t>
      </w:r>
      <w:r w:rsidR="003928D5" w:rsidRPr="00E95C06">
        <w:rPr>
          <w:i/>
          <w:sz w:val="24"/>
          <w:szCs w:val="24"/>
        </w:rPr>
        <w:t xml:space="preserve"> Korpusová lingvistika a</w:t>
      </w:r>
      <w:r w:rsidR="00C848AC" w:rsidRPr="00E95C06">
        <w:rPr>
          <w:i/>
          <w:sz w:val="24"/>
          <w:szCs w:val="24"/>
        </w:rPr>
        <w:t> </w:t>
      </w:r>
      <w:proofErr w:type="spellStart"/>
      <w:r w:rsidR="003928D5" w:rsidRPr="00E95C06">
        <w:rPr>
          <w:i/>
          <w:sz w:val="24"/>
          <w:szCs w:val="24"/>
        </w:rPr>
        <w:t>korpusov</w:t>
      </w:r>
      <w:r w:rsidR="00C848AC" w:rsidRPr="00E95C06">
        <w:rPr>
          <w:i/>
          <w:sz w:val="24"/>
          <w:szCs w:val="24"/>
        </w:rPr>
        <w:t>o</w:t>
      </w:r>
      <w:proofErr w:type="spellEnd"/>
      <w:r w:rsidR="00C848AC" w:rsidRPr="00E95C06">
        <w:rPr>
          <w:i/>
          <w:sz w:val="24"/>
          <w:szCs w:val="24"/>
        </w:rPr>
        <w:t xml:space="preserve"> založené</w:t>
      </w:r>
      <w:r w:rsidR="003928D5" w:rsidRPr="00E95C06">
        <w:rPr>
          <w:i/>
          <w:sz w:val="24"/>
          <w:szCs w:val="24"/>
        </w:rPr>
        <w:t xml:space="preserve"> </w:t>
      </w:r>
      <w:proofErr w:type="spellStart"/>
      <w:r w:rsidR="003928D5" w:rsidRPr="00E95C06">
        <w:rPr>
          <w:i/>
          <w:sz w:val="24"/>
          <w:szCs w:val="24"/>
        </w:rPr>
        <w:t>translatologické</w:t>
      </w:r>
      <w:proofErr w:type="spellEnd"/>
      <w:r w:rsidR="003928D5" w:rsidRPr="00E95C06">
        <w:rPr>
          <w:i/>
          <w:sz w:val="24"/>
          <w:szCs w:val="24"/>
        </w:rPr>
        <w:t xml:space="preserve"> štúdiá (C</w:t>
      </w:r>
      <w:r w:rsidR="00C848AC" w:rsidRPr="00E95C06">
        <w:rPr>
          <w:i/>
          <w:sz w:val="24"/>
          <w:szCs w:val="24"/>
        </w:rPr>
        <w:t>B</w:t>
      </w:r>
      <w:r w:rsidR="003928D5" w:rsidRPr="00E95C06">
        <w:rPr>
          <w:i/>
          <w:sz w:val="24"/>
          <w:szCs w:val="24"/>
        </w:rPr>
        <w:t xml:space="preserve">TS). 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4. Korpusové nástroje a metódy vyhodnocovania (KWIC, konkordancia, kolokácie, MI-</w:t>
      </w:r>
      <w:proofErr w:type="spellStart"/>
      <w:r w:rsidRPr="00E95C06">
        <w:rPr>
          <w:b/>
          <w:sz w:val="24"/>
          <w:szCs w:val="24"/>
        </w:rPr>
        <w:t>score</w:t>
      </w:r>
      <w:proofErr w:type="spellEnd"/>
      <w:r w:rsidRPr="00E95C06">
        <w:rPr>
          <w:b/>
          <w:sz w:val="24"/>
          <w:szCs w:val="24"/>
        </w:rPr>
        <w:t>, T-</w:t>
      </w:r>
      <w:proofErr w:type="spellStart"/>
      <w:r w:rsidRPr="00E95C06">
        <w:rPr>
          <w:b/>
          <w:sz w:val="24"/>
          <w:szCs w:val="24"/>
        </w:rPr>
        <w:t>score</w:t>
      </w:r>
      <w:proofErr w:type="spellEnd"/>
      <w:r w:rsidRPr="00E95C06">
        <w:rPr>
          <w:b/>
          <w:sz w:val="24"/>
          <w:szCs w:val="24"/>
        </w:rPr>
        <w:t xml:space="preserve">, frekvenčná distribúcia, P-filter, N-filter). 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Ako hľadať v korpuse? Na čo slúžia jednotlivé korpusové nástroje?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 xml:space="preserve">5. Lingvistická anotácia: vonkajšia a vnútorná. Tokenizácia, </w:t>
      </w:r>
      <w:proofErr w:type="spellStart"/>
      <w:r w:rsidRPr="00E95C06">
        <w:rPr>
          <w:b/>
          <w:sz w:val="24"/>
          <w:szCs w:val="24"/>
        </w:rPr>
        <w:t>lemmatizácia</w:t>
      </w:r>
      <w:proofErr w:type="spellEnd"/>
      <w:r w:rsidRPr="00E95C06">
        <w:rPr>
          <w:b/>
          <w:sz w:val="24"/>
          <w:szCs w:val="24"/>
        </w:rPr>
        <w:t xml:space="preserve">, morfologické a syntaktické značkovanie. 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Čo je „za zrkadlom“? Aké informácie sa v korpuse skrývajú?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6. Vybrané problémy korpusovej lingvistiky: potenciálne verzus reálne.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Aká je komunikačná zaťaženosť a štýlová distribúcia konkrétnych jazykových jednotiek?</w:t>
      </w:r>
      <w:r w:rsidR="0045624D" w:rsidRPr="00E95C06">
        <w:rPr>
          <w:i/>
          <w:sz w:val="24"/>
          <w:szCs w:val="24"/>
        </w:rPr>
        <w:t xml:space="preserve"> Možnosti výskumu </w:t>
      </w:r>
      <w:proofErr w:type="spellStart"/>
      <w:r w:rsidR="0045624D" w:rsidRPr="00E95C06">
        <w:rPr>
          <w:i/>
          <w:sz w:val="24"/>
          <w:szCs w:val="24"/>
        </w:rPr>
        <w:t>translačných</w:t>
      </w:r>
      <w:proofErr w:type="spellEnd"/>
      <w:r w:rsidR="0045624D" w:rsidRPr="00E95C06">
        <w:rPr>
          <w:i/>
          <w:sz w:val="24"/>
          <w:szCs w:val="24"/>
        </w:rPr>
        <w:t xml:space="preserve"> paradigiem na základe korpusových dát. Praktická analýza: prekladové analýzy anglického výrazu </w:t>
      </w:r>
      <w:r w:rsidR="0045624D" w:rsidRPr="00E95C06">
        <w:rPr>
          <w:iCs/>
          <w:sz w:val="24"/>
          <w:szCs w:val="24"/>
        </w:rPr>
        <w:t xml:space="preserve">fair </w:t>
      </w:r>
      <w:proofErr w:type="spellStart"/>
      <w:r w:rsidR="0045624D" w:rsidRPr="00E95C06">
        <w:rPr>
          <w:iCs/>
          <w:sz w:val="24"/>
          <w:szCs w:val="24"/>
        </w:rPr>
        <w:t>enough</w:t>
      </w:r>
      <w:proofErr w:type="spellEnd"/>
      <w:r w:rsidR="0045624D" w:rsidRPr="00E95C06">
        <w:rPr>
          <w:iCs/>
          <w:sz w:val="24"/>
          <w:szCs w:val="24"/>
        </w:rPr>
        <w:t xml:space="preserve"> </w:t>
      </w:r>
      <w:r w:rsidR="0045624D" w:rsidRPr="00E95C06">
        <w:rPr>
          <w:i/>
          <w:sz w:val="24"/>
          <w:szCs w:val="24"/>
        </w:rPr>
        <w:t>v anglicko-slovenskom paralelnom korpuse.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 xml:space="preserve">7. Vybrané problémy korpusovej lingvistiky: gramatickosť verzus </w:t>
      </w:r>
      <w:proofErr w:type="spellStart"/>
      <w:r w:rsidRPr="00E95C06">
        <w:rPr>
          <w:b/>
          <w:sz w:val="24"/>
          <w:szCs w:val="24"/>
        </w:rPr>
        <w:t>uzuálnosť</w:t>
      </w:r>
      <w:proofErr w:type="spellEnd"/>
      <w:r w:rsidRPr="00E95C06">
        <w:rPr>
          <w:b/>
          <w:sz w:val="24"/>
          <w:szCs w:val="24"/>
        </w:rPr>
        <w:t>.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lastRenderedPageBreak/>
        <w:t>Čo dáva korpus gramatickej teórii? Opisuje gramatická teória reálny stav v jazykovom úze? Čo je to korpusová gramatika?</w:t>
      </w:r>
      <w:r w:rsidR="003928D5" w:rsidRPr="00E95C06">
        <w:rPr>
          <w:i/>
          <w:sz w:val="24"/>
          <w:szCs w:val="24"/>
        </w:rPr>
        <w:t xml:space="preserve"> Praktická analýza: </w:t>
      </w:r>
      <w:r w:rsidR="00C848AC" w:rsidRPr="00E95C06">
        <w:rPr>
          <w:i/>
          <w:sz w:val="24"/>
          <w:szCs w:val="24"/>
        </w:rPr>
        <w:t xml:space="preserve">jazykovo špecifické konštrukcie a ich </w:t>
      </w:r>
      <w:r w:rsidR="0045624D" w:rsidRPr="00E95C06">
        <w:rPr>
          <w:i/>
          <w:sz w:val="24"/>
          <w:szCs w:val="24"/>
        </w:rPr>
        <w:t xml:space="preserve">výskyt v </w:t>
      </w:r>
      <w:r w:rsidR="00C848AC" w:rsidRPr="00E95C06">
        <w:rPr>
          <w:i/>
          <w:sz w:val="24"/>
          <w:szCs w:val="24"/>
        </w:rPr>
        <w:t>preklad</w:t>
      </w:r>
      <w:r w:rsidR="0045624D" w:rsidRPr="00E95C06">
        <w:rPr>
          <w:i/>
          <w:sz w:val="24"/>
          <w:szCs w:val="24"/>
        </w:rPr>
        <w:t>och</w:t>
      </w:r>
      <w:r w:rsidR="00C848AC" w:rsidRPr="00E95C06">
        <w:rPr>
          <w:i/>
          <w:sz w:val="24"/>
          <w:szCs w:val="24"/>
        </w:rPr>
        <w:t xml:space="preserve"> (na príklade slovenského datívu).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8. Vybrané problémy korpusovej lingvistiky: centrálne a periférne javy jazykového systému.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 xml:space="preserve">Ako viesť hranice medzi centrálnym a periférnym v jazyku? </w:t>
      </w:r>
      <w:r w:rsidR="0045624D" w:rsidRPr="00E95C06">
        <w:rPr>
          <w:i/>
          <w:sz w:val="24"/>
          <w:szCs w:val="24"/>
        </w:rPr>
        <w:t>Preklad kultúrne špecifických jazykových fenoménov.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9. Vybrané problémy korpusovej lingvistiky: konkurenčné vzťahy v úze.</w:t>
      </w:r>
    </w:p>
    <w:p w:rsidR="00F51CC5" w:rsidRPr="00E95C06" w:rsidRDefault="00F51CC5" w:rsidP="00F51CC5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Čo nám korpus odhaľuje o konkurencii jazykových prvkov?</w:t>
      </w:r>
      <w:r w:rsidR="0045624D" w:rsidRPr="00E95C06">
        <w:rPr>
          <w:i/>
          <w:sz w:val="24"/>
          <w:szCs w:val="24"/>
        </w:rPr>
        <w:t xml:space="preserve"> Synonymia a lexikálna </w:t>
      </w:r>
      <w:proofErr w:type="spellStart"/>
      <w:r w:rsidR="0045624D" w:rsidRPr="00E95C06">
        <w:rPr>
          <w:i/>
          <w:sz w:val="24"/>
          <w:szCs w:val="24"/>
        </w:rPr>
        <w:t>simplifikácia</w:t>
      </w:r>
      <w:proofErr w:type="spellEnd"/>
      <w:r w:rsidR="0045624D" w:rsidRPr="00E95C06">
        <w:rPr>
          <w:i/>
          <w:sz w:val="24"/>
          <w:szCs w:val="24"/>
        </w:rPr>
        <w:t xml:space="preserve"> v preklade.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 xml:space="preserve">10. Vybrané problémy korpusovej lingvistiky: kompatibilita – typickosť – ustálenosť. </w:t>
      </w:r>
    </w:p>
    <w:p w:rsidR="00F51CC5" w:rsidRPr="00E95C06" w:rsidRDefault="00F51CC5" w:rsidP="00C848AC">
      <w:pPr>
        <w:jc w:val="both"/>
        <w:rPr>
          <w:i/>
          <w:sz w:val="24"/>
          <w:szCs w:val="24"/>
        </w:rPr>
      </w:pPr>
      <w:r w:rsidRPr="00E95C06">
        <w:rPr>
          <w:i/>
          <w:sz w:val="24"/>
          <w:szCs w:val="24"/>
        </w:rPr>
        <w:t>Čo nám korpus prezrádza o „spolužití“ jazykových jednotiek?</w:t>
      </w:r>
      <w:r w:rsidR="00C848AC" w:rsidRPr="00E95C06">
        <w:rPr>
          <w:i/>
          <w:sz w:val="24"/>
          <w:szCs w:val="24"/>
        </w:rPr>
        <w:t xml:space="preserve"> </w:t>
      </w:r>
      <w:proofErr w:type="spellStart"/>
      <w:r w:rsidR="00C848AC" w:rsidRPr="00E95C06">
        <w:rPr>
          <w:i/>
          <w:sz w:val="24"/>
          <w:szCs w:val="24"/>
        </w:rPr>
        <w:t>Verbá</w:t>
      </w:r>
      <w:proofErr w:type="spellEnd"/>
      <w:r w:rsidR="00C848AC" w:rsidRPr="00E95C06">
        <w:rPr>
          <w:i/>
          <w:sz w:val="24"/>
          <w:szCs w:val="24"/>
        </w:rPr>
        <w:t xml:space="preserve"> vyjadrujúce emócie v preklade a v zdrojovom jazyku (konštrukčné, </w:t>
      </w:r>
      <w:proofErr w:type="spellStart"/>
      <w:r w:rsidR="00C848AC" w:rsidRPr="00E95C06">
        <w:rPr>
          <w:i/>
          <w:sz w:val="24"/>
          <w:szCs w:val="24"/>
        </w:rPr>
        <w:t>kolokačné</w:t>
      </w:r>
      <w:proofErr w:type="spellEnd"/>
      <w:r w:rsidR="00C848AC" w:rsidRPr="00E95C06">
        <w:rPr>
          <w:i/>
          <w:sz w:val="24"/>
          <w:szCs w:val="24"/>
        </w:rPr>
        <w:t xml:space="preserve"> a metaforické kontexty). 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11. – 13. Zber dát na seminárnu prácu.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Základná literatúra: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Čermák, F.: </w:t>
      </w:r>
      <w:r w:rsidRPr="00E95C06">
        <w:rPr>
          <w:i/>
          <w:sz w:val="24"/>
          <w:szCs w:val="24"/>
        </w:rPr>
        <w:t xml:space="preserve">Korpusová lingvistika: Stav a modelové </w:t>
      </w:r>
      <w:proofErr w:type="spellStart"/>
      <w:r w:rsidRPr="00E95C06">
        <w:rPr>
          <w:i/>
          <w:sz w:val="24"/>
          <w:szCs w:val="24"/>
        </w:rPr>
        <w:t>přístupy</w:t>
      </w:r>
      <w:proofErr w:type="spellEnd"/>
      <w:r w:rsidRPr="00E95C06">
        <w:rPr>
          <w:sz w:val="24"/>
          <w:szCs w:val="24"/>
        </w:rPr>
        <w:t>. Praha: NLN, 2006.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Čermák, F. –  Blatná, R.: </w:t>
      </w:r>
      <w:r w:rsidRPr="00E95C06">
        <w:rPr>
          <w:i/>
          <w:iCs/>
          <w:sz w:val="24"/>
          <w:szCs w:val="24"/>
        </w:rPr>
        <w:t xml:space="preserve">Jak </w:t>
      </w:r>
      <w:proofErr w:type="spellStart"/>
      <w:r w:rsidRPr="00E95C06">
        <w:rPr>
          <w:i/>
          <w:iCs/>
          <w:sz w:val="24"/>
          <w:szCs w:val="24"/>
        </w:rPr>
        <w:t>využívat</w:t>
      </w:r>
      <w:proofErr w:type="spellEnd"/>
      <w:r w:rsidRPr="00E95C06">
        <w:rPr>
          <w:i/>
          <w:iCs/>
          <w:sz w:val="24"/>
          <w:szCs w:val="24"/>
        </w:rPr>
        <w:t xml:space="preserve"> Český národní korpus. </w:t>
      </w:r>
      <w:proofErr w:type="spellStart"/>
      <w:r w:rsidRPr="00E95C06">
        <w:rPr>
          <w:i/>
          <w:iCs/>
          <w:sz w:val="24"/>
          <w:szCs w:val="24"/>
        </w:rPr>
        <w:t>Studijní</w:t>
      </w:r>
      <w:proofErr w:type="spellEnd"/>
      <w:r w:rsidRPr="00E95C06">
        <w:rPr>
          <w:i/>
          <w:iCs/>
          <w:sz w:val="24"/>
          <w:szCs w:val="24"/>
        </w:rPr>
        <w:t xml:space="preserve"> </w:t>
      </w:r>
      <w:proofErr w:type="spellStart"/>
      <w:r w:rsidRPr="00E95C06">
        <w:rPr>
          <w:i/>
          <w:iCs/>
          <w:sz w:val="24"/>
          <w:szCs w:val="24"/>
        </w:rPr>
        <w:t>příručka</w:t>
      </w:r>
      <w:proofErr w:type="spellEnd"/>
      <w:r w:rsidRPr="00E95C06">
        <w:rPr>
          <w:i/>
          <w:iCs/>
          <w:sz w:val="24"/>
          <w:szCs w:val="24"/>
        </w:rPr>
        <w:t xml:space="preserve">. </w:t>
      </w:r>
      <w:r w:rsidRPr="00E95C06">
        <w:rPr>
          <w:sz w:val="24"/>
          <w:szCs w:val="24"/>
        </w:rPr>
        <w:t>Praha: NLN, 2005.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i/>
          <w:sz w:val="24"/>
          <w:szCs w:val="24"/>
        </w:rPr>
        <w:t>Sondy do morfosyntaktického výskumu slovenčiny na korpusovom materiáli</w:t>
      </w:r>
      <w:r w:rsidRPr="00E95C06">
        <w:rPr>
          <w:sz w:val="24"/>
          <w:szCs w:val="24"/>
        </w:rPr>
        <w:t xml:space="preserve">. </w:t>
      </w:r>
      <w:proofErr w:type="spellStart"/>
      <w:r w:rsidRPr="00E95C06">
        <w:rPr>
          <w:sz w:val="24"/>
          <w:szCs w:val="24"/>
        </w:rPr>
        <w:t>Acta</w:t>
      </w:r>
      <w:proofErr w:type="spellEnd"/>
      <w:r w:rsidRPr="00E95C06">
        <w:rPr>
          <w:sz w:val="24"/>
          <w:szCs w:val="24"/>
        </w:rPr>
        <w:t xml:space="preserve"> </w:t>
      </w:r>
      <w:proofErr w:type="spellStart"/>
      <w:r w:rsidRPr="00E95C06">
        <w:rPr>
          <w:sz w:val="24"/>
          <w:szCs w:val="24"/>
        </w:rPr>
        <w:t>Facultatis</w:t>
      </w:r>
      <w:proofErr w:type="spellEnd"/>
      <w:r w:rsidRPr="00E95C06">
        <w:rPr>
          <w:sz w:val="24"/>
          <w:szCs w:val="24"/>
        </w:rPr>
        <w:t xml:space="preserve"> </w:t>
      </w:r>
      <w:proofErr w:type="spellStart"/>
      <w:r w:rsidRPr="00E95C06">
        <w:rPr>
          <w:sz w:val="24"/>
          <w:szCs w:val="24"/>
        </w:rPr>
        <w:t>Philosophicae</w:t>
      </w:r>
      <w:proofErr w:type="spellEnd"/>
      <w:r w:rsidRPr="00E95C06">
        <w:rPr>
          <w:sz w:val="24"/>
          <w:szCs w:val="24"/>
        </w:rPr>
        <w:t xml:space="preserve">  </w:t>
      </w:r>
      <w:proofErr w:type="spellStart"/>
      <w:r w:rsidRPr="00E95C06">
        <w:rPr>
          <w:sz w:val="24"/>
          <w:szCs w:val="24"/>
        </w:rPr>
        <w:t>Universitatis</w:t>
      </w:r>
      <w:proofErr w:type="spellEnd"/>
      <w:r w:rsidRPr="00E95C06">
        <w:rPr>
          <w:sz w:val="24"/>
          <w:szCs w:val="24"/>
        </w:rPr>
        <w:t xml:space="preserve"> </w:t>
      </w:r>
      <w:proofErr w:type="spellStart"/>
      <w:r w:rsidRPr="00E95C06">
        <w:rPr>
          <w:sz w:val="24"/>
          <w:szCs w:val="24"/>
        </w:rPr>
        <w:t>Prešoviensis</w:t>
      </w:r>
      <w:proofErr w:type="spellEnd"/>
      <w:r w:rsidRPr="00E95C06">
        <w:rPr>
          <w:sz w:val="24"/>
          <w:szCs w:val="24"/>
        </w:rPr>
        <w:t>. Jazykovedný zborník 20 (</w:t>
      </w:r>
      <w:proofErr w:type="spellStart"/>
      <w:r w:rsidRPr="00E95C06">
        <w:rPr>
          <w:sz w:val="24"/>
          <w:szCs w:val="24"/>
        </w:rPr>
        <w:t>AFPh</w:t>
      </w:r>
      <w:proofErr w:type="spellEnd"/>
      <w:r w:rsidRPr="00E95C06">
        <w:rPr>
          <w:sz w:val="24"/>
          <w:szCs w:val="24"/>
        </w:rPr>
        <w:t xml:space="preserve"> UP 154/236). </w:t>
      </w:r>
      <w:proofErr w:type="spellStart"/>
      <w:r w:rsidRPr="00E95C06">
        <w:rPr>
          <w:sz w:val="24"/>
          <w:szCs w:val="24"/>
        </w:rPr>
        <w:t>Ed</w:t>
      </w:r>
      <w:proofErr w:type="spellEnd"/>
      <w:r w:rsidRPr="00E95C06">
        <w:rPr>
          <w:sz w:val="24"/>
          <w:szCs w:val="24"/>
        </w:rPr>
        <w:t xml:space="preserve">. Miloslava </w:t>
      </w:r>
      <w:proofErr w:type="spellStart"/>
      <w:r w:rsidRPr="00E95C06">
        <w:rPr>
          <w:sz w:val="24"/>
          <w:szCs w:val="24"/>
        </w:rPr>
        <w:t>Sokolová</w:t>
      </w:r>
      <w:proofErr w:type="spellEnd"/>
      <w:r w:rsidRPr="00E95C06">
        <w:rPr>
          <w:sz w:val="24"/>
          <w:szCs w:val="24"/>
        </w:rPr>
        <w:t xml:space="preserve"> – Martina Ivanová. Prešov, Prešovská univerzita, Filozofická fakulta 2006.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>Odporúčaná literatúra: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Čermák, F.  – </w:t>
      </w:r>
      <w:proofErr w:type="spellStart"/>
      <w:r w:rsidRPr="00E95C06">
        <w:rPr>
          <w:sz w:val="24"/>
          <w:szCs w:val="24"/>
        </w:rPr>
        <w:t>Klímová</w:t>
      </w:r>
      <w:proofErr w:type="spellEnd"/>
      <w:r w:rsidRPr="00E95C06">
        <w:rPr>
          <w:sz w:val="24"/>
          <w:szCs w:val="24"/>
        </w:rPr>
        <w:t xml:space="preserve">, J. – </w:t>
      </w:r>
      <w:proofErr w:type="spellStart"/>
      <w:r w:rsidRPr="00E95C06">
        <w:rPr>
          <w:sz w:val="24"/>
          <w:szCs w:val="24"/>
        </w:rPr>
        <w:t>Petkevič</w:t>
      </w:r>
      <w:proofErr w:type="spellEnd"/>
      <w:r w:rsidRPr="00E95C06">
        <w:rPr>
          <w:sz w:val="24"/>
          <w:szCs w:val="24"/>
        </w:rPr>
        <w:t xml:space="preserve">, V.: </w:t>
      </w:r>
      <w:proofErr w:type="spellStart"/>
      <w:r w:rsidRPr="00E95C06">
        <w:rPr>
          <w:i/>
          <w:iCs/>
          <w:sz w:val="24"/>
          <w:szCs w:val="24"/>
        </w:rPr>
        <w:t>Studie</w:t>
      </w:r>
      <w:proofErr w:type="spellEnd"/>
      <w:r w:rsidRPr="00E95C06">
        <w:rPr>
          <w:i/>
          <w:iCs/>
          <w:sz w:val="24"/>
          <w:szCs w:val="24"/>
        </w:rPr>
        <w:t xml:space="preserve"> z korpusové lingvistiky</w:t>
      </w:r>
      <w:r w:rsidRPr="00E95C06">
        <w:rPr>
          <w:sz w:val="24"/>
          <w:szCs w:val="24"/>
        </w:rPr>
        <w:t xml:space="preserve">. Praha: </w:t>
      </w:r>
      <w:proofErr w:type="spellStart"/>
      <w:r w:rsidRPr="00E95C06">
        <w:rPr>
          <w:sz w:val="24"/>
          <w:szCs w:val="24"/>
        </w:rPr>
        <w:t>Karolinum</w:t>
      </w:r>
      <w:proofErr w:type="spellEnd"/>
      <w:r w:rsidRPr="00E95C06">
        <w:rPr>
          <w:sz w:val="24"/>
          <w:szCs w:val="24"/>
        </w:rPr>
        <w:t>, 2000.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Čermák, F. – </w:t>
      </w:r>
      <w:proofErr w:type="spellStart"/>
      <w:r w:rsidRPr="00E95C06">
        <w:rPr>
          <w:sz w:val="24"/>
          <w:szCs w:val="24"/>
        </w:rPr>
        <w:t>Křen</w:t>
      </w:r>
      <w:proofErr w:type="spellEnd"/>
      <w:r w:rsidRPr="00E95C06">
        <w:rPr>
          <w:sz w:val="24"/>
          <w:szCs w:val="24"/>
        </w:rPr>
        <w:t xml:space="preserve">, M.: </w:t>
      </w:r>
      <w:r w:rsidRPr="00E95C06">
        <w:rPr>
          <w:i/>
          <w:iCs/>
          <w:sz w:val="24"/>
          <w:szCs w:val="24"/>
        </w:rPr>
        <w:t xml:space="preserve"> Frekvenční slovník češtiny</w:t>
      </w:r>
      <w:r w:rsidRPr="00E95C06">
        <w:rPr>
          <w:sz w:val="24"/>
          <w:szCs w:val="24"/>
        </w:rPr>
        <w:t xml:space="preserve">. Praha: NLN, 2004. 595s.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Čermák, F. – </w:t>
      </w:r>
      <w:proofErr w:type="spellStart"/>
      <w:r w:rsidRPr="00E95C06">
        <w:rPr>
          <w:sz w:val="24"/>
          <w:szCs w:val="24"/>
        </w:rPr>
        <w:t>Králík</w:t>
      </w:r>
      <w:proofErr w:type="spellEnd"/>
      <w:r w:rsidRPr="00E95C06">
        <w:rPr>
          <w:sz w:val="24"/>
          <w:szCs w:val="24"/>
        </w:rPr>
        <w:t xml:space="preserve">, J. – </w:t>
      </w:r>
      <w:proofErr w:type="spellStart"/>
      <w:r w:rsidRPr="00E95C06">
        <w:rPr>
          <w:sz w:val="24"/>
          <w:szCs w:val="24"/>
        </w:rPr>
        <w:t>Pala</w:t>
      </w:r>
      <w:proofErr w:type="spellEnd"/>
      <w:r w:rsidRPr="00E95C06">
        <w:rPr>
          <w:sz w:val="24"/>
          <w:szCs w:val="24"/>
        </w:rPr>
        <w:t xml:space="preserve">, K.: Počítačová lexikografie (Počítačový fond češtiny). In:  </w:t>
      </w:r>
      <w:r w:rsidRPr="00E95C06">
        <w:rPr>
          <w:i/>
          <w:iCs/>
          <w:sz w:val="24"/>
          <w:szCs w:val="24"/>
        </w:rPr>
        <w:t xml:space="preserve">SaS, </w:t>
      </w:r>
      <w:r w:rsidRPr="00E95C06">
        <w:rPr>
          <w:iCs/>
          <w:sz w:val="24"/>
          <w:szCs w:val="24"/>
        </w:rPr>
        <w:t>roč.</w:t>
      </w:r>
      <w:r w:rsidRPr="00E95C06">
        <w:rPr>
          <w:sz w:val="24"/>
          <w:szCs w:val="24"/>
        </w:rPr>
        <w:t xml:space="preserve"> 53, 1992, s. 41 – 48.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>Čermák, F</w:t>
      </w:r>
      <w:r w:rsidRPr="00E95C06">
        <w:rPr>
          <w:i/>
          <w:iCs/>
          <w:sz w:val="24"/>
          <w:szCs w:val="24"/>
        </w:rPr>
        <w:t>.</w:t>
      </w:r>
      <w:r w:rsidRPr="00E95C06">
        <w:rPr>
          <w:sz w:val="24"/>
          <w:szCs w:val="24"/>
        </w:rPr>
        <w:t xml:space="preserve"> – </w:t>
      </w:r>
      <w:proofErr w:type="spellStart"/>
      <w:r w:rsidRPr="00E95C06">
        <w:rPr>
          <w:sz w:val="24"/>
          <w:szCs w:val="24"/>
        </w:rPr>
        <w:t>Sgall</w:t>
      </w:r>
      <w:proofErr w:type="spellEnd"/>
      <w:r w:rsidRPr="00E95C06">
        <w:rPr>
          <w:sz w:val="24"/>
          <w:szCs w:val="24"/>
        </w:rPr>
        <w:t xml:space="preserve">, P.: </w:t>
      </w:r>
      <w:proofErr w:type="spellStart"/>
      <w:r w:rsidRPr="00E95C06">
        <w:rPr>
          <w:sz w:val="24"/>
          <w:szCs w:val="24"/>
        </w:rPr>
        <w:t>Výzkum</w:t>
      </w:r>
      <w:proofErr w:type="spellEnd"/>
      <w:r w:rsidRPr="00E95C06">
        <w:rPr>
          <w:sz w:val="24"/>
          <w:szCs w:val="24"/>
        </w:rPr>
        <w:t xml:space="preserve"> </w:t>
      </w:r>
      <w:proofErr w:type="spellStart"/>
      <w:r w:rsidRPr="00E95C06">
        <w:rPr>
          <w:sz w:val="24"/>
          <w:szCs w:val="24"/>
        </w:rPr>
        <w:t>mluvené</w:t>
      </w:r>
      <w:proofErr w:type="spellEnd"/>
      <w:r w:rsidRPr="00E95C06">
        <w:rPr>
          <w:sz w:val="24"/>
          <w:szCs w:val="24"/>
        </w:rPr>
        <w:t xml:space="preserve"> češtiny: jeho </w:t>
      </w:r>
      <w:proofErr w:type="spellStart"/>
      <w:r w:rsidRPr="00E95C06">
        <w:rPr>
          <w:sz w:val="24"/>
          <w:szCs w:val="24"/>
        </w:rPr>
        <w:t>situace</w:t>
      </w:r>
      <w:proofErr w:type="spellEnd"/>
      <w:r w:rsidRPr="00E95C06">
        <w:rPr>
          <w:sz w:val="24"/>
          <w:szCs w:val="24"/>
        </w:rPr>
        <w:t xml:space="preserve"> a problémy. In: </w:t>
      </w:r>
      <w:r w:rsidRPr="00E95C06">
        <w:rPr>
          <w:i/>
          <w:iCs/>
          <w:sz w:val="24"/>
          <w:szCs w:val="24"/>
        </w:rPr>
        <w:t xml:space="preserve">Slovo a </w:t>
      </w:r>
      <w:proofErr w:type="spellStart"/>
      <w:r w:rsidRPr="00E95C06">
        <w:rPr>
          <w:i/>
          <w:iCs/>
          <w:sz w:val="24"/>
          <w:szCs w:val="24"/>
        </w:rPr>
        <w:t>slovesnost</w:t>
      </w:r>
      <w:proofErr w:type="spellEnd"/>
      <w:r w:rsidRPr="00E95C06">
        <w:rPr>
          <w:i/>
          <w:iCs/>
          <w:sz w:val="24"/>
          <w:szCs w:val="24"/>
        </w:rPr>
        <w:t>,</w:t>
      </w:r>
      <w:r w:rsidRPr="00E95C06">
        <w:rPr>
          <w:sz w:val="24"/>
          <w:szCs w:val="24"/>
        </w:rPr>
        <w:t xml:space="preserve">  roč. 58, 1997, s. 15 – 25. 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Čermák, F. – </w:t>
      </w:r>
      <w:proofErr w:type="spellStart"/>
      <w:r w:rsidRPr="00E95C06">
        <w:rPr>
          <w:sz w:val="24"/>
          <w:szCs w:val="24"/>
        </w:rPr>
        <w:t>Králík</w:t>
      </w:r>
      <w:proofErr w:type="spellEnd"/>
      <w:r w:rsidRPr="00E95C06">
        <w:rPr>
          <w:sz w:val="24"/>
          <w:szCs w:val="24"/>
        </w:rPr>
        <w:t xml:space="preserve">, J. – Kučera, K.: </w:t>
      </w:r>
      <w:proofErr w:type="spellStart"/>
      <w:r w:rsidRPr="00E95C06">
        <w:rPr>
          <w:sz w:val="24"/>
          <w:szCs w:val="24"/>
        </w:rPr>
        <w:t>Recepce</w:t>
      </w:r>
      <w:proofErr w:type="spellEnd"/>
      <w:r w:rsidRPr="00E95C06">
        <w:rPr>
          <w:sz w:val="24"/>
          <w:szCs w:val="24"/>
        </w:rPr>
        <w:t xml:space="preserve"> </w:t>
      </w:r>
      <w:proofErr w:type="spellStart"/>
      <w:r w:rsidRPr="00E95C06">
        <w:rPr>
          <w:sz w:val="24"/>
          <w:szCs w:val="24"/>
        </w:rPr>
        <w:t>současné</w:t>
      </w:r>
      <w:proofErr w:type="spellEnd"/>
      <w:r w:rsidRPr="00E95C06">
        <w:rPr>
          <w:sz w:val="24"/>
          <w:szCs w:val="24"/>
        </w:rPr>
        <w:t xml:space="preserve"> češtiny a </w:t>
      </w:r>
      <w:proofErr w:type="spellStart"/>
      <w:r w:rsidRPr="00E95C06">
        <w:rPr>
          <w:sz w:val="24"/>
          <w:szCs w:val="24"/>
        </w:rPr>
        <w:t>reprezentativnost</w:t>
      </w:r>
      <w:proofErr w:type="spellEnd"/>
      <w:r w:rsidRPr="00E95C06">
        <w:rPr>
          <w:sz w:val="24"/>
          <w:szCs w:val="24"/>
        </w:rPr>
        <w:t xml:space="preserve"> korpusu. In: </w:t>
      </w:r>
      <w:r w:rsidRPr="00E95C06">
        <w:rPr>
          <w:i/>
          <w:iCs/>
          <w:sz w:val="24"/>
          <w:szCs w:val="24"/>
        </w:rPr>
        <w:t xml:space="preserve">Slovo a </w:t>
      </w:r>
      <w:proofErr w:type="spellStart"/>
      <w:r w:rsidRPr="00E95C06">
        <w:rPr>
          <w:i/>
          <w:iCs/>
          <w:sz w:val="24"/>
          <w:szCs w:val="24"/>
        </w:rPr>
        <w:t>slovesnost</w:t>
      </w:r>
      <w:proofErr w:type="spellEnd"/>
      <w:r w:rsidRPr="00E95C06">
        <w:rPr>
          <w:i/>
          <w:iCs/>
          <w:sz w:val="24"/>
          <w:szCs w:val="24"/>
        </w:rPr>
        <w:t xml:space="preserve">, </w:t>
      </w:r>
      <w:r w:rsidRPr="00E95C06">
        <w:rPr>
          <w:iCs/>
          <w:sz w:val="24"/>
          <w:szCs w:val="24"/>
        </w:rPr>
        <w:t>roč.</w:t>
      </w:r>
      <w:r w:rsidRPr="00E95C06">
        <w:rPr>
          <w:i/>
          <w:iCs/>
          <w:sz w:val="24"/>
          <w:szCs w:val="24"/>
        </w:rPr>
        <w:t xml:space="preserve"> </w:t>
      </w:r>
      <w:r w:rsidRPr="00E95C06">
        <w:rPr>
          <w:sz w:val="24"/>
          <w:szCs w:val="24"/>
        </w:rPr>
        <w:t xml:space="preserve">56, 1997, s. 117 – 124. </w:t>
      </w:r>
    </w:p>
    <w:p w:rsidR="00F51CC5" w:rsidRPr="00E95C06" w:rsidRDefault="00F51CC5" w:rsidP="00F51CC5">
      <w:pPr>
        <w:jc w:val="both"/>
        <w:rPr>
          <w:i/>
          <w:iCs/>
          <w:sz w:val="24"/>
          <w:szCs w:val="24"/>
        </w:rPr>
      </w:pPr>
      <w:r w:rsidRPr="00E95C06">
        <w:rPr>
          <w:i/>
          <w:iCs/>
          <w:sz w:val="24"/>
          <w:szCs w:val="24"/>
        </w:rPr>
        <w:t xml:space="preserve">Čeština – </w:t>
      </w:r>
      <w:proofErr w:type="spellStart"/>
      <w:r w:rsidRPr="00E95C06">
        <w:rPr>
          <w:i/>
          <w:iCs/>
          <w:sz w:val="24"/>
          <w:szCs w:val="24"/>
        </w:rPr>
        <w:t>univerzália</w:t>
      </w:r>
      <w:proofErr w:type="spellEnd"/>
      <w:r w:rsidRPr="00E95C06">
        <w:rPr>
          <w:i/>
          <w:iCs/>
          <w:sz w:val="24"/>
          <w:szCs w:val="24"/>
        </w:rPr>
        <w:t xml:space="preserve"> a </w:t>
      </w:r>
      <w:proofErr w:type="spellStart"/>
      <w:r w:rsidRPr="00E95C06">
        <w:rPr>
          <w:i/>
          <w:iCs/>
          <w:sz w:val="24"/>
          <w:szCs w:val="24"/>
        </w:rPr>
        <w:t>specifika</w:t>
      </w:r>
      <w:proofErr w:type="spellEnd"/>
      <w:r w:rsidRPr="00E95C06">
        <w:rPr>
          <w:i/>
          <w:iCs/>
          <w:sz w:val="24"/>
          <w:szCs w:val="24"/>
        </w:rPr>
        <w:t xml:space="preserve"> 1 – 5.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proofErr w:type="spellStart"/>
      <w:r w:rsidRPr="00E95C06">
        <w:rPr>
          <w:sz w:val="24"/>
          <w:szCs w:val="24"/>
        </w:rPr>
        <w:t>Kocek</w:t>
      </w:r>
      <w:proofErr w:type="spellEnd"/>
      <w:r w:rsidRPr="00E95C06">
        <w:rPr>
          <w:sz w:val="24"/>
          <w:szCs w:val="24"/>
        </w:rPr>
        <w:t xml:space="preserve"> , J. – </w:t>
      </w:r>
      <w:proofErr w:type="spellStart"/>
      <w:r w:rsidRPr="00E95C06">
        <w:rPr>
          <w:sz w:val="24"/>
          <w:szCs w:val="24"/>
        </w:rPr>
        <w:t>Kopřivová</w:t>
      </w:r>
      <w:proofErr w:type="spellEnd"/>
      <w:r w:rsidRPr="00E95C06">
        <w:rPr>
          <w:sz w:val="24"/>
          <w:szCs w:val="24"/>
        </w:rPr>
        <w:t xml:space="preserve">, M. –  Kučera K.: </w:t>
      </w:r>
      <w:r w:rsidRPr="00E95C06">
        <w:rPr>
          <w:i/>
          <w:iCs/>
          <w:sz w:val="24"/>
          <w:szCs w:val="24"/>
        </w:rPr>
        <w:t xml:space="preserve">Český národní korpus: Úvod a </w:t>
      </w:r>
      <w:proofErr w:type="spellStart"/>
      <w:r w:rsidRPr="00E95C06">
        <w:rPr>
          <w:i/>
          <w:iCs/>
          <w:sz w:val="24"/>
          <w:szCs w:val="24"/>
        </w:rPr>
        <w:t>příručka</w:t>
      </w:r>
      <w:proofErr w:type="spellEnd"/>
      <w:r w:rsidRPr="00E95C06">
        <w:rPr>
          <w:i/>
          <w:iCs/>
          <w:sz w:val="24"/>
          <w:szCs w:val="24"/>
        </w:rPr>
        <w:t xml:space="preserve"> </w:t>
      </w:r>
      <w:proofErr w:type="spellStart"/>
      <w:r w:rsidRPr="00E95C06">
        <w:rPr>
          <w:i/>
          <w:iCs/>
          <w:sz w:val="24"/>
          <w:szCs w:val="24"/>
        </w:rPr>
        <w:t>uživatele</w:t>
      </w:r>
      <w:proofErr w:type="spellEnd"/>
      <w:r w:rsidRPr="00E95C06">
        <w:rPr>
          <w:i/>
          <w:iCs/>
          <w:sz w:val="24"/>
          <w:szCs w:val="24"/>
        </w:rPr>
        <w:t xml:space="preserve">. </w:t>
      </w:r>
      <w:r w:rsidRPr="00E95C06">
        <w:rPr>
          <w:iCs/>
          <w:sz w:val="24"/>
          <w:szCs w:val="24"/>
        </w:rPr>
        <w:t xml:space="preserve">Praha: </w:t>
      </w:r>
      <w:r w:rsidRPr="00E95C06">
        <w:rPr>
          <w:sz w:val="24"/>
          <w:szCs w:val="24"/>
        </w:rPr>
        <w:t xml:space="preserve">Ústav Českého národní korpusu, FFUK Praha, 2005. 160s.   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proofErr w:type="spellStart"/>
      <w:r w:rsidRPr="00E95C06">
        <w:rPr>
          <w:sz w:val="24"/>
          <w:szCs w:val="24"/>
        </w:rPr>
        <w:t>Šulc</w:t>
      </w:r>
      <w:proofErr w:type="spellEnd"/>
      <w:r w:rsidRPr="00E95C06">
        <w:rPr>
          <w:sz w:val="24"/>
          <w:szCs w:val="24"/>
        </w:rPr>
        <w:t xml:space="preserve">, M.: Tematická </w:t>
      </w:r>
      <w:proofErr w:type="spellStart"/>
      <w:r w:rsidRPr="00E95C06">
        <w:rPr>
          <w:sz w:val="24"/>
          <w:szCs w:val="24"/>
        </w:rPr>
        <w:t>reprezentativnost</w:t>
      </w:r>
      <w:proofErr w:type="spellEnd"/>
      <w:r w:rsidRPr="00E95C06">
        <w:rPr>
          <w:sz w:val="24"/>
          <w:szCs w:val="24"/>
        </w:rPr>
        <w:t xml:space="preserve"> </w:t>
      </w:r>
      <w:proofErr w:type="spellStart"/>
      <w:r w:rsidRPr="00E95C06">
        <w:rPr>
          <w:sz w:val="24"/>
          <w:szCs w:val="24"/>
        </w:rPr>
        <w:t>korpusů</w:t>
      </w:r>
      <w:proofErr w:type="spellEnd"/>
      <w:r w:rsidRPr="00E95C06">
        <w:rPr>
          <w:sz w:val="24"/>
          <w:szCs w:val="24"/>
        </w:rPr>
        <w:t xml:space="preserve">. In: </w:t>
      </w:r>
      <w:r w:rsidRPr="00E95C06">
        <w:rPr>
          <w:i/>
          <w:iCs/>
          <w:sz w:val="24"/>
          <w:szCs w:val="24"/>
        </w:rPr>
        <w:t xml:space="preserve">Slovo a </w:t>
      </w:r>
      <w:proofErr w:type="spellStart"/>
      <w:r w:rsidRPr="00E95C06">
        <w:rPr>
          <w:i/>
          <w:iCs/>
          <w:sz w:val="24"/>
          <w:szCs w:val="24"/>
        </w:rPr>
        <w:t>slovesnost</w:t>
      </w:r>
      <w:proofErr w:type="spellEnd"/>
      <w:r w:rsidRPr="00E95C06">
        <w:rPr>
          <w:i/>
          <w:iCs/>
          <w:sz w:val="24"/>
          <w:szCs w:val="24"/>
        </w:rPr>
        <w:t>,</w:t>
      </w:r>
      <w:r w:rsidRPr="00E95C06">
        <w:rPr>
          <w:sz w:val="24"/>
          <w:szCs w:val="24"/>
        </w:rPr>
        <w:t xml:space="preserve"> roč. 62, 2001, č. 1, s. 53 – 61.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proofErr w:type="spellStart"/>
      <w:r w:rsidRPr="00E95C06">
        <w:rPr>
          <w:sz w:val="24"/>
          <w:szCs w:val="24"/>
        </w:rPr>
        <w:t>Šulc</w:t>
      </w:r>
      <w:proofErr w:type="spellEnd"/>
      <w:r w:rsidRPr="00E95C06">
        <w:rPr>
          <w:sz w:val="24"/>
          <w:szCs w:val="24"/>
        </w:rPr>
        <w:t xml:space="preserve">, M.: </w:t>
      </w:r>
      <w:r w:rsidRPr="00E95C06">
        <w:rPr>
          <w:i/>
          <w:iCs/>
          <w:sz w:val="24"/>
          <w:szCs w:val="24"/>
        </w:rPr>
        <w:t xml:space="preserve">Korpusová lingvistika. </w:t>
      </w:r>
      <w:r w:rsidRPr="00E95C06">
        <w:rPr>
          <w:sz w:val="24"/>
          <w:szCs w:val="24"/>
        </w:rPr>
        <w:t xml:space="preserve">Praha: </w:t>
      </w:r>
      <w:proofErr w:type="spellStart"/>
      <w:r w:rsidRPr="00E95C06">
        <w:rPr>
          <w:sz w:val="24"/>
          <w:szCs w:val="24"/>
        </w:rPr>
        <w:t>Karolinum</w:t>
      </w:r>
      <w:proofErr w:type="spellEnd"/>
      <w:r w:rsidRPr="00E95C06">
        <w:rPr>
          <w:sz w:val="24"/>
          <w:szCs w:val="24"/>
        </w:rPr>
        <w:t>, 1999.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Podmienky na získanie kreditov: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t xml:space="preserve">1. aktívna účasť na seminárnych cvičeniach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(Za každú neúčasť alebo neaktívnu účasť sa odpočítava  1 bod, za mimoriadne aktívnu účasť možno jeden bod získať.) 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sz w:val="24"/>
          <w:szCs w:val="24"/>
        </w:rPr>
        <w:t xml:space="preserve">– </w:t>
      </w:r>
      <w:r w:rsidRPr="00E95C06">
        <w:rPr>
          <w:b/>
          <w:sz w:val="24"/>
          <w:szCs w:val="24"/>
        </w:rPr>
        <w:t xml:space="preserve">10 bodov </w:t>
      </w:r>
    </w:p>
    <w:p w:rsidR="00F51CC5" w:rsidRPr="00E95C06" w:rsidRDefault="00F51CC5" w:rsidP="00F51CC5">
      <w:pPr>
        <w:jc w:val="both"/>
        <w:rPr>
          <w:b/>
          <w:sz w:val="24"/>
          <w:szCs w:val="24"/>
        </w:rPr>
      </w:pPr>
      <w:r w:rsidRPr="00E95C06">
        <w:rPr>
          <w:b/>
          <w:sz w:val="24"/>
          <w:szCs w:val="24"/>
        </w:rPr>
        <w:lastRenderedPageBreak/>
        <w:t>2. seminárna práca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seminárna práca analyzujúca na základe korpusových dát </w:t>
      </w:r>
      <w:r w:rsidR="0045795B" w:rsidRPr="00E95C06">
        <w:rPr>
          <w:sz w:val="24"/>
          <w:szCs w:val="24"/>
        </w:rPr>
        <w:t>jazyk prekladu</w:t>
      </w:r>
      <w:r w:rsidRPr="00E95C06">
        <w:rPr>
          <w:sz w:val="24"/>
          <w:szCs w:val="24"/>
        </w:rPr>
        <w:t xml:space="preserve"> </w:t>
      </w:r>
    </w:p>
    <w:p w:rsidR="00F51CC5" w:rsidRPr="00E95C06" w:rsidRDefault="00F51CC5" w:rsidP="00F51CC5">
      <w:pPr>
        <w:jc w:val="both"/>
        <w:rPr>
          <w:sz w:val="24"/>
          <w:szCs w:val="24"/>
        </w:rPr>
      </w:pPr>
      <w:r w:rsidRPr="00E95C06">
        <w:rPr>
          <w:sz w:val="24"/>
          <w:szCs w:val="24"/>
        </w:rPr>
        <w:t xml:space="preserve">– </w:t>
      </w:r>
      <w:r w:rsidRPr="00E95C06">
        <w:rPr>
          <w:b/>
          <w:sz w:val="24"/>
          <w:szCs w:val="24"/>
        </w:rPr>
        <w:t>40 bodov</w:t>
      </w: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Hodnotenie:</w:t>
      </w: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100 – 91%</w:t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  <w:t>A</w:t>
      </w: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90 – 81%</w:t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  <w:t>B</w:t>
      </w: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80 – 71%</w:t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  <w:t>C</w:t>
      </w: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70 – 61%</w:t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  <w:t>D</w:t>
      </w:r>
    </w:p>
    <w:p w:rsidR="00F51CC5" w:rsidRPr="00E95C06" w:rsidRDefault="00F51CC5" w:rsidP="00F51CC5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 w:rsidRPr="00E95C06">
        <w:rPr>
          <w:rFonts w:ascii="Times New Roman" w:hAnsi="Times New Roman"/>
          <w:b/>
          <w:sz w:val="24"/>
          <w:szCs w:val="24"/>
          <w:lang w:val="sk-SK"/>
        </w:rPr>
        <w:t>61 – 51%</w:t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</w:r>
      <w:r w:rsidRPr="00E95C06">
        <w:rPr>
          <w:rFonts w:ascii="Times New Roman" w:hAnsi="Times New Roman"/>
          <w:b/>
          <w:sz w:val="24"/>
          <w:szCs w:val="24"/>
          <w:lang w:val="sk-SK"/>
        </w:rPr>
        <w:tab/>
        <w:t>E</w:t>
      </w:r>
    </w:p>
    <w:p w:rsidR="001F7AE2" w:rsidRPr="00E95C06" w:rsidRDefault="00F51CC5" w:rsidP="00F51CC5">
      <w:pPr>
        <w:rPr>
          <w:sz w:val="24"/>
          <w:szCs w:val="24"/>
        </w:rPr>
      </w:pPr>
      <w:r w:rsidRPr="00E95C06">
        <w:rPr>
          <w:b/>
          <w:sz w:val="24"/>
          <w:szCs w:val="24"/>
        </w:rPr>
        <w:t>menej ako 50%</w:t>
      </w:r>
      <w:r w:rsidRPr="00E95C06">
        <w:rPr>
          <w:b/>
          <w:sz w:val="24"/>
          <w:szCs w:val="24"/>
        </w:rPr>
        <w:tab/>
        <w:t>FX</w:t>
      </w:r>
    </w:p>
    <w:sectPr w:rsidR="001F7AE2" w:rsidRPr="00E9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5"/>
    <w:rsid w:val="001F7AE2"/>
    <w:rsid w:val="003928D5"/>
    <w:rsid w:val="0045624D"/>
    <w:rsid w:val="0045795B"/>
    <w:rsid w:val="004D72DF"/>
    <w:rsid w:val="00A36560"/>
    <w:rsid w:val="00AC4291"/>
    <w:rsid w:val="00C848AC"/>
    <w:rsid w:val="00DD69B0"/>
    <w:rsid w:val="00E95C06"/>
    <w:rsid w:val="00F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568D"/>
  <w15:chartTrackingRefBased/>
  <w15:docId w15:val="{FB1F34CA-A1A0-4BF5-8EB6-5A5CCE9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5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95C06"/>
    <w:pPr>
      <w:keepNext/>
      <w:spacing w:line="360" w:lineRule="auto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rsid w:val="00F51CC5"/>
    <w:rPr>
      <w:rFonts w:ascii="Comic Sans MS" w:eastAsia="Times New Roman" w:hAnsi="Comic Sans MS" w:cs="Times New Roman"/>
      <w:szCs w:val="20"/>
      <w:lang w:val="cs-CZ" w:eastAsia="sk-SK"/>
    </w:rPr>
  </w:style>
  <w:style w:type="paragraph" w:styleId="Zkladntext">
    <w:name w:val="Body Text"/>
    <w:basedOn w:val="Normlny"/>
    <w:link w:val="ZkladntextChar"/>
    <w:unhideWhenUsed/>
    <w:rsid w:val="00F51CC5"/>
    <w:pPr>
      <w:jc w:val="both"/>
    </w:pPr>
    <w:rPr>
      <w:rFonts w:ascii="Comic Sans MS" w:hAnsi="Comic Sans MS"/>
      <w:sz w:val="22"/>
      <w:lang w:val="cs-CZ"/>
    </w:rPr>
  </w:style>
  <w:style w:type="character" w:customStyle="1" w:styleId="ZkladntextChar1">
    <w:name w:val="Základný text Char1"/>
    <w:basedOn w:val="Predvolenpsmoodseku"/>
    <w:uiPriority w:val="99"/>
    <w:semiHidden/>
    <w:rsid w:val="00F51C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95C0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E95C0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rsid w:val="00E95C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2019-09-15T06:45:00Z</dcterms:created>
  <dcterms:modified xsi:type="dcterms:W3CDTF">2019-09-16T05:39:00Z</dcterms:modified>
</cp:coreProperties>
</file>